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A6B2" w14:textId="77777777" w:rsidR="00C07691" w:rsidRPr="004A346D" w:rsidRDefault="00C07691" w:rsidP="005758AA">
      <w:pPr>
        <w:spacing w:after="0" w:line="240" w:lineRule="auto"/>
        <w:jc w:val="center"/>
        <w:rPr>
          <w:b/>
          <w:sz w:val="26"/>
          <w:szCs w:val="26"/>
        </w:rPr>
      </w:pPr>
      <w:r w:rsidRPr="004A346D">
        <w:rPr>
          <w:b/>
          <w:sz w:val="26"/>
          <w:szCs w:val="26"/>
        </w:rPr>
        <w:t>How to Support Updating the US Privatization Position</w:t>
      </w:r>
    </w:p>
    <w:p w14:paraId="1E87D913" w14:textId="77777777" w:rsidR="00C07691" w:rsidRPr="004A346D" w:rsidRDefault="00C07691" w:rsidP="00C07691">
      <w:pPr>
        <w:spacing w:after="0" w:line="240" w:lineRule="auto"/>
        <w:jc w:val="center"/>
        <w:rPr>
          <w:b/>
          <w:sz w:val="26"/>
          <w:szCs w:val="26"/>
        </w:rPr>
      </w:pPr>
      <w:r w:rsidRPr="004A346D">
        <w:rPr>
          <w:b/>
          <w:sz w:val="26"/>
          <w:szCs w:val="26"/>
        </w:rPr>
        <w:t>by Adding the LWV Vermont Concurrence Statement</w:t>
      </w:r>
    </w:p>
    <w:p w14:paraId="5C9F82A5" w14:textId="77777777" w:rsidR="00AE47A8" w:rsidRDefault="00AE47A8" w:rsidP="00C07691">
      <w:pPr>
        <w:spacing w:after="0" w:line="240" w:lineRule="auto"/>
        <w:rPr>
          <w:sz w:val="24"/>
          <w:szCs w:val="24"/>
        </w:rPr>
      </w:pPr>
    </w:p>
    <w:p w14:paraId="6E63DE7D" w14:textId="77777777" w:rsidR="00C07691" w:rsidRPr="002C2F3D" w:rsidRDefault="00C07691" w:rsidP="00C07691">
      <w:pPr>
        <w:spacing w:after="0" w:line="240" w:lineRule="auto"/>
      </w:pPr>
      <w:r w:rsidRPr="002C2F3D">
        <w:t xml:space="preserve">Please share the Vermont Concurrence Statement with your LWV Board </w:t>
      </w:r>
      <w:r w:rsidR="00437C7F">
        <w:t>as well as</w:t>
      </w:r>
      <w:r w:rsidRPr="002C2F3D">
        <w:t xml:space="preserve"> the two “asks”</w:t>
      </w:r>
      <w:r w:rsidR="003903A2" w:rsidRPr="002C2F3D">
        <w:t xml:space="preserve"> </w:t>
      </w:r>
      <w:r w:rsidRPr="002C2F3D">
        <w:t>regarding how to fill in the LWVUS Program Planning survey.</w:t>
      </w:r>
    </w:p>
    <w:p w14:paraId="085B467E" w14:textId="77777777" w:rsidR="00C07691" w:rsidRPr="002C2F3D" w:rsidRDefault="00C07691" w:rsidP="00C07691">
      <w:pPr>
        <w:spacing w:after="0" w:line="240" w:lineRule="auto"/>
      </w:pPr>
    </w:p>
    <w:p w14:paraId="30AC0499" w14:textId="1D8BF2E1" w:rsidR="00C07691" w:rsidRPr="00AA2E6B" w:rsidRDefault="00C07691" w:rsidP="00C07691">
      <w:pPr>
        <w:spacing w:after="0" w:line="240" w:lineRule="auto"/>
      </w:pPr>
      <w:r w:rsidRPr="002C2F3D">
        <w:rPr>
          <w:color w:val="0000FF"/>
        </w:rPr>
        <w:t xml:space="preserve">1. First Ask: </w:t>
      </w:r>
      <w:r w:rsidRPr="00AA2E6B">
        <w:rPr>
          <w:b/>
          <w:color w:val="0000FF"/>
        </w:rPr>
        <w:t xml:space="preserve">Agree to publicly support putting the </w:t>
      </w:r>
      <w:hyperlink r:id="rId8" w:history="1">
        <w:r w:rsidRPr="00AA2E6B">
          <w:rPr>
            <w:rStyle w:val="Hyperlink"/>
            <w:b/>
          </w:rPr>
          <w:t>Vermont Concurrence</w:t>
        </w:r>
      </w:hyperlink>
      <w:r w:rsidR="0026421C">
        <w:rPr>
          <w:b/>
          <w:color w:val="0000FF"/>
        </w:rPr>
        <w:t xml:space="preserve"> </w:t>
      </w:r>
      <w:r w:rsidRPr="00AA2E6B">
        <w:rPr>
          <w:b/>
          <w:color w:val="0000FF"/>
        </w:rPr>
        <w:t>on the 2024</w:t>
      </w:r>
      <w:r w:rsidR="003903A2" w:rsidRPr="00AA2E6B">
        <w:rPr>
          <w:b/>
          <w:color w:val="0000FF"/>
        </w:rPr>
        <w:t xml:space="preserve"> </w:t>
      </w:r>
      <w:r w:rsidRPr="00AA2E6B">
        <w:rPr>
          <w:b/>
          <w:color w:val="0000FF"/>
        </w:rPr>
        <w:t>LWVUS Convention Agenda</w:t>
      </w:r>
      <w:r w:rsidRPr="00AA2E6B">
        <w:t xml:space="preserve"> — so we can add your League to the supporting Leagues</w:t>
      </w:r>
      <w:r w:rsidR="003903A2" w:rsidRPr="00AA2E6B">
        <w:t xml:space="preserve"> </w:t>
      </w:r>
      <w:r w:rsidRPr="00AA2E6B">
        <w:t xml:space="preserve">on our </w:t>
      </w:r>
      <w:hyperlink r:id="rId9" w:history="1">
        <w:r w:rsidRPr="00452024">
          <w:rPr>
            <w:rStyle w:val="Hyperlink"/>
          </w:rPr>
          <w:t>Vermont Concurrence Webpage</w:t>
        </w:r>
      </w:hyperlink>
      <w:r w:rsidR="0026421C">
        <w:t xml:space="preserve">.  </w:t>
      </w:r>
      <w:r w:rsidRPr="00AA2E6B">
        <w:t xml:space="preserve">If your board passes it, use </w:t>
      </w:r>
      <w:proofErr w:type="gramStart"/>
      <w:r w:rsidRPr="00AA2E6B">
        <w:t xml:space="preserve">this </w:t>
      </w:r>
      <w:r w:rsidR="00DF4333">
        <w:t xml:space="preserve"> </w:t>
      </w:r>
      <w:r w:rsidRPr="00DF4333">
        <w:t>email</w:t>
      </w:r>
      <w:proofErr w:type="gramEnd"/>
      <w:r w:rsidR="00BA7F12" w:rsidRPr="00AA2E6B">
        <w:rPr>
          <w:rStyle w:val="Hyperlink"/>
          <w:u w:val="none"/>
        </w:rPr>
        <w:t>,</w:t>
      </w:r>
      <w:r w:rsidRPr="00AA2E6B">
        <w:rPr>
          <w:color w:val="FF0000"/>
        </w:rPr>
        <w:t xml:space="preserve"> </w:t>
      </w:r>
      <w:hyperlink r:id="rId10" w:history="1">
        <w:r w:rsidR="00BA7F12" w:rsidRPr="00AA2E6B">
          <w:rPr>
            <w:rFonts w:eastAsia="Times New Roman" w:cs="Arial"/>
            <w:color w:val="0000FF"/>
            <w:u w:val="single"/>
          </w:rPr>
          <w:t>lwv.vt.update@gmail.com</w:t>
        </w:r>
      </w:hyperlink>
      <w:r w:rsidR="00BA7F12" w:rsidRPr="00AA2E6B">
        <w:rPr>
          <w:rFonts w:eastAsia="Times New Roman" w:cs="Arial"/>
          <w:u w:val="single"/>
        </w:rPr>
        <w:t>,</w:t>
      </w:r>
      <w:r w:rsidR="00BA7F12" w:rsidRPr="00AA2E6B">
        <w:t xml:space="preserve"> to</w:t>
      </w:r>
      <w:r w:rsidR="003903A2" w:rsidRPr="00AA2E6B">
        <w:t xml:space="preserve"> </w:t>
      </w:r>
      <w:r w:rsidRPr="00AA2E6B">
        <w:t>inform LWVVT.</w:t>
      </w:r>
    </w:p>
    <w:p w14:paraId="52393D98" w14:textId="77777777" w:rsidR="00B41A4F" w:rsidRPr="002C2F3D" w:rsidRDefault="00B41A4F" w:rsidP="00C07691">
      <w:pPr>
        <w:spacing w:after="0" w:line="240" w:lineRule="auto"/>
      </w:pPr>
    </w:p>
    <w:p w14:paraId="78FCCC27" w14:textId="28279945" w:rsidR="00C07691" w:rsidRPr="002C2F3D" w:rsidRDefault="00C07691" w:rsidP="00C07691">
      <w:pPr>
        <w:spacing w:after="0" w:line="240" w:lineRule="auto"/>
      </w:pPr>
      <w:r w:rsidRPr="002C2F3D">
        <w:rPr>
          <w:color w:val="0000FF"/>
        </w:rPr>
        <w:t>2. Second Ask:  </w:t>
      </w:r>
      <w:r w:rsidRPr="002C2F3D">
        <w:rPr>
          <w:b/>
          <w:color w:val="0000FF"/>
        </w:rPr>
        <w:t>Put your support into the LWVUS Program Planning Survey</w:t>
      </w:r>
      <w:r w:rsidRPr="002C2F3D">
        <w:t xml:space="preserve"> (due by March 10) — Note: Your recommendation to put the concurrence on the Convention agenda does NOT commit your delegates to vote in favor of the concurrence.  They will be offered education on the concurrence before and during the Convention so they can make up their own minds. Should you want to review pros/cons, </w:t>
      </w:r>
      <w:r w:rsidR="003903A2" w:rsidRPr="002C2F3D">
        <w:t>s</w:t>
      </w:r>
      <w:r w:rsidRPr="002C2F3D">
        <w:t xml:space="preserve">tudy </w:t>
      </w:r>
      <w:r w:rsidR="003903A2" w:rsidRPr="002C2F3D">
        <w:t>m</w:t>
      </w:r>
      <w:r w:rsidRPr="002C2F3D">
        <w:t xml:space="preserve">aterials, and rationale being offered to LWVUS, they </w:t>
      </w:r>
      <w:r w:rsidR="00B31291">
        <w:t>are all</w:t>
      </w:r>
      <w:r w:rsidRPr="002C2F3D">
        <w:t xml:space="preserve"> available on </w:t>
      </w:r>
      <w:r w:rsidRPr="000C0D71">
        <w:t xml:space="preserve">our </w:t>
      </w:r>
      <w:hyperlink r:id="rId11" w:history="1">
        <w:r w:rsidR="00BA7F12" w:rsidRPr="001B5C88">
          <w:rPr>
            <w:rStyle w:val="Hyperlink"/>
          </w:rPr>
          <w:t>Vermont Concurrence Webpage</w:t>
        </w:r>
      </w:hyperlink>
      <w:r w:rsidRPr="000C0D71">
        <w:t>.</w:t>
      </w:r>
    </w:p>
    <w:p w14:paraId="1530EF81" w14:textId="77777777" w:rsidR="00C07691" w:rsidRPr="002C2F3D" w:rsidRDefault="00C07691" w:rsidP="00C07691">
      <w:pPr>
        <w:spacing w:after="0" w:line="240" w:lineRule="auto"/>
      </w:pPr>
    </w:p>
    <w:p w14:paraId="1160DA98" w14:textId="77777777" w:rsidR="00C07691" w:rsidRPr="002C2F3D" w:rsidRDefault="00C07691" w:rsidP="00C07691">
      <w:pPr>
        <w:spacing w:after="0" w:line="240" w:lineRule="auto"/>
        <w:rPr>
          <w:b/>
          <w:color w:val="0000FF"/>
        </w:rPr>
      </w:pPr>
      <w:r w:rsidRPr="002C2F3D">
        <w:rPr>
          <w:b/>
          <w:color w:val="0000FF"/>
        </w:rPr>
        <w:t>Here’s more detail on the second ask — be sure to read instructions!</w:t>
      </w:r>
    </w:p>
    <w:p w14:paraId="4BAEAB92" w14:textId="77777777" w:rsidR="00C07691" w:rsidRPr="002C2F3D" w:rsidRDefault="00C07691" w:rsidP="00C07691">
      <w:pPr>
        <w:spacing w:after="0" w:line="240" w:lineRule="auto"/>
      </w:pPr>
      <w:r w:rsidRPr="002C2F3D">
        <w:t>If your League decides to support discussion of this at the Convention, please complete the online-only LWVUS Program Planning Survey using ALL the specific language in the box so they know exactly what you are recommending and why.</w:t>
      </w:r>
    </w:p>
    <w:p w14:paraId="06F8DC48" w14:textId="77777777" w:rsidR="00C07691" w:rsidRPr="002C2F3D" w:rsidRDefault="00C07691" w:rsidP="00C07691">
      <w:pPr>
        <w:spacing w:after="0" w:line="240" w:lineRule="auto"/>
      </w:pPr>
    </w:p>
    <w:p w14:paraId="14275A46" w14:textId="77777777" w:rsidR="00C07691" w:rsidRPr="002C2F3D" w:rsidRDefault="00C07691" w:rsidP="00C07691">
      <w:pPr>
        <w:spacing w:after="0" w:line="240" w:lineRule="auto"/>
        <w:rPr>
          <w:b/>
          <w:color w:val="0000FF"/>
        </w:rPr>
      </w:pPr>
      <w:r w:rsidRPr="002C2F3D">
        <w:rPr>
          <w:b/>
          <w:color w:val="0000FF"/>
        </w:rPr>
        <w:t>Option A:</w:t>
      </w:r>
    </w:p>
    <w:p w14:paraId="44BEF809" w14:textId="77777777" w:rsidR="00C07691" w:rsidRDefault="00C07691" w:rsidP="009273A2">
      <w:pPr>
        <w:spacing w:after="0" w:line="240" w:lineRule="auto"/>
        <w:ind w:firstLine="720"/>
      </w:pPr>
      <w:r w:rsidRPr="002C2F3D">
        <w:t>Question 9: Yes</w:t>
      </w:r>
    </w:p>
    <w:p w14:paraId="2C844761" w14:textId="4AD19305" w:rsidR="00DD2107" w:rsidRPr="002C2F3D" w:rsidRDefault="00DD2107" w:rsidP="009273A2">
      <w:pPr>
        <w:spacing w:after="0" w:line="240" w:lineRule="auto"/>
        <w:ind w:firstLine="720"/>
      </w:pPr>
      <w:r>
        <w:t xml:space="preserve">Question 10: </w:t>
      </w:r>
      <w:r w:rsidR="00B31291">
        <w:t>Representative Government</w:t>
      </w:r>
    </w:p>
    <w:p w14:paraId="6D3E4B7B" w14:textId="47A2E0A2" w:rsidR="00C07691" w:rsidRDefault="00C07691" w:rsidP="002C2F3D">
      <w:pPr>
        <w:spacing w:after="120" w:line="240" w:lineRule="auto"/>
        <w:ind w:firstLine="720"/>
      </w:pPr>
      <w:r w:rsidRPr="002C2F3D">
        <w:t>Question 1</w:t>
      </w:r>
      <w:r w:rsidR="00DD2107">
        <w:t>1</w:t>
      </w:r>
      <w:r w:rsidRPr="002C2F3D">
        <w:t xml:space="preserve">: </w:t>
      </w:r>
      <w:r w:rsidR="00DD2107">
        <w:t>(space in box for 300 words)</w:t>
      </w:r>
    </w:p>
    <w:p w14:paraId="09E2A233" w14:textId="77777777" w:rsidR="00C07691" w:rsidRDefault="002C2F3D" w:rsidP="009273A2">
      <w:pPr>
        <w:spacing w:after="0" w:line="240" w:lineRule="auto"/>
        <w:ind w:firstLine="720"/>
        <w:rPr>
          <w:sz w:val="24"/>
          <w:szCs w:val="24"/>
        </w:rPr>
      </w:pPr>
      <w:r w:rsidRPr="002C2F3D">
        <w:rPr>
          <w:noProof/>
          <w:sz w:val="24"/>
          <w:szCs w:val="24"/>
        </w:rPr>
        <mc:AlternateContent>
          <mc:Choice Requires="wps">
            <w:drawing>
              <wp:anchor distT="0" distB="0" distL="114300" distR="114300" simplePos="0" relativeHeight="251659264" behindDoc="0" locked="0" layoutInCell="1" allowOverlap="1" wp14:anchorId="513DEA65" wp14:editId="4F55F384">
                <wp:simplePos x="0" y="0"/>
                <wp:positionH relativeFrom="column">
                  <wp:align>center</wp:align>
                </wp:positionH>
                <wp:positionV relativeFrom="paragraph">
                  <wp:posOffset>0</wp:posOffset>
                </wp:positionV>
                <wp:extent cx="6278880" cy="1513840"/>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513840"/>
                        </a:xfrm>
                        <a:prstGeom prst="rect">
                          <a:avLst/>
                        </a:prstGeom>
                        <a:solidFill>
                          <a:srgbClr val="FFFFFF"/>
                        </a:solidFill>
                        <a:ln w="9525">
                          <a:solidFill>
                            <a:srgbClr val="000000"/>
                          </a:solidFill>
                          <a:miter lim="800000"/>
                          <a:headEnd/>
                          <a:tailEnd/>
                        </a:ln>
                      </wps:spPr>
                      <wps:txbx>
                        <w:txbxContent>
                          <w:p w14:paraId="5552A7D5" w14:textId="77777777" w:rsidR="002C2F3D" w:rsidRPr="00C07691" w:rsidRDefault="002C2F3D" w:rsidP="002C2F3D">
                            <w:pPr>
                              <w:spacing w:after="0" w:line="240" w:lineRule="auto"/>
                              <w:rPr>
                                <w:sz w:val="24"/>
                                <w:szCs w:val="24"/>
                              </w:rPr>
                            </w:pPr>
                            <w:r w:rsidRPr="00C07691">
                              <w:rPr>
                                <w:sz w:val="24"/>
                                <w:szCs w:val="24"/>
                              </w:rPr>
                              <w:t xml:space="preserve">We support putting </w:t>
                            </w:r>
                            <w:r w:rsidRPr="009273A2">
                              <w:rPr>
                                <w:color w:val="0000FF"/>
                                <w:sz w:val="24"/>
                                <w:szCs w:val="24"/>
                              </w:rPr>
                              <w:t xml:space="preserve">“Concurrence at LWVUS Convention: Update the US Privatization position by adding the Vermont position” </w:t>
                            </w:r>
                            <w:r w:rsidRPr="00C07691">
                              <w:rPr>
                                <w:sz w:val="24"/>
                                <w:szCs w:val="24"/>
                              </w:rPr>
                              <w:t>on the agenda for discussion and voting. </w:t>
                            </w:r>
                          </w:p>
                          <w:p w14:paraId="5EFD7310" w14:textId="77777777" w:rsidR="002C2F3D" w:rsidRPr="00C07691" w:rsidRDefault="002C2F3D" w:rsidP="002C2F3D">
                            <w:pPr>
                              <w:spacing w:before="120" w:after="0" w:line="240" w:lineRule="auto"/>
                              <w:rPr>
                                <w:sz w:val="24"/>
                                <w:szCs w:val="24"/>
                              </w:rPr>
                            </w:pPr>
                            <w:r w:rsidRPr="00C07691">
                              <w:rPr>
                                <w:sz w:val="24"/>
                                <w:szCs w:val="24"/>
                              </w:rPr>
                              <w:t>Concurring with this LWVVT language at Convention will update the LWVUS position</w:t>
                            </w:r>
                            <w:r>
                              <w:rPr>
                                <w:sz w:val="24"/>
                                <w:szCs w:val="24"/>
                              </w:rPr>
                              <w:t xml:space="preserve"> </w:t>
                            </w:r>
                            <w:r w:rsidRPr="00C07691">
                              <w:rPr>
                                <w:sz w:val="24"/>
                                <w:szCs w:val="24"/>
                              </w:rPr>
                              <w:t>without requiring any outlay of resources by either local Leagues or LWVUS.  It will support</w:t>
                            </w:r>
                            <w:r>
                              <w:rPr>
                                <w:sz w:val="24"/>
                                <w:szCs w:val="24"/>
                              </w:rPr>
                              <w:t xml:space="preserve"> </w:t>
                            </w:r>
                            <w:r w:rsidRPr="00C07691">
                              <w:rPr>
                                <w:sz w:val="24"/>
                                <w:szCs w:val="24"/>
                              </w:rPr>
                              <w:t>our DEI efforts by allowing Leagues to support reforms to our health care and other</w:t>
                            </w:r>
                            <w:r>
                              <w:rPr>
                                <w:sz w:val="24"/>
                                <w:szCs w:val="24"/>
                              </w:rPr>
                              <w:t xml:space="preserve"> </w:t>
                            </w:r>
                            <w:r w:rsidRPr="00C07691">
                              <w:rPr>
                                <w:sz w:val="24"/>
                                <w:szCs w:val="24"/>
                              </w:rPr>
                              <w:t>systems that will benefit racially, economically, geographically, and other underserved</w:t>
                            </w:r>
                            <w:r>
                              <w:rPr>
                                <w:sz w:val="24"/>
                                <w:szCs w:val="24"/>
                              </w:rPr>
                              <w:t xml:space="preserve"> </w:t>
                            </w:r>
                            <w:r w:rsidRPr="00C07691">
                              <w:rPr>
                                <w:sz w:val="24"/>
                                <w:szCs w:val="24"/>
                              </w:rPr>
                              <w:t>populations.  Affordable access and public control over health care services is a concern for</w:t>
                            </w:r>
                            <w:r>
                              <w:rPr>
                                <w:sz w:val="24"/>
                                <w:szCs w:val="24"/>
                              </w:rPr>
                              <w:t xml:space="preserve"> </w:t>
                            </w:r>
                            <w:r w:rsidRPr="00C07691">
                              <w:rPr>
                                <w:sz w:val="24"/>
                                <w:szCs w:val="24"/>
                              </w:rPr>
                              <w:t>a majority of Americans. </w:t>
                            </w:r>
                          </w:p>
                          <w:p w14:paraId="3C34211A" w14:textId="77777777" w:rsidR="002C2F3D" w:rsidRDefault="002C2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4.4pt;height:119.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">
                <v:textbox>
                  <w:txbxContent>
                    <w:p w:rsidR="002C2F3D" w:rsidRPr="00C07691" w:rsidRDefault="002C2F3D" w:rsidP="002C2F3D">
                      <w:pPr>
                        <w:spacing w:after="0" w:line="240" w:lineRule="auto"/>
                        <w:rPr>
                          <w:sz w:val="24"/>
                          <w:szCs w:val="24"/>
                        </w:rPr>
                      </w:pPr>
                      <w:r w:rsidRPr="00C07691">
                        <w:rPr>
                          <w:sz w:val="24"/>
                          <w:szCs w:val="24"/>
                        </w:rPr>
                        <w:t xml:space="preserve">We support putting </w:t>
                      </w:r>
                      <w:r w:rsidRPr="009273A2">
                        <w:rPr>
                          <w:color w:val="0000FF"/>
                          <w:sz w:val="24"/>
                          <w:szCs w:val="24"/>
                        </w:rPr>
                        <w:t xml:space="preserve">“Concurrence at LWVUS Convention: Update the US Privatization position by adding the Vermont position” </w:t>
                      </w:r>
                      <w:r w:rsidRPr="00C07691">
                        <w:rPr>
                          <w:sz w:val="24"/>
                          <w:szCs w:val="24"/>
                        </w:rPr>
                        <w:t>on the agenda for discussion and voting. </w:t>
                      </w:r>
                    </w:p>
                    <w:p w:rsidR="002C2F3D" w:rsidRPr="00C07691" w:rsidRDefault="002C2F3D" w:rsidP="002C2F3D">
                      <w:pPr>
                        <w:spacing w:before="120" w:after="0" w:line="240" w:lineRule="auto"/>
                        <w:rPr>
                          <w:sz w:val="24"/>
                          <w:szCs w:val="24"/>
                        </w:rPr>
                      </w:pPr>
                      <w:r w:rsidRPr="00C07691">
                        <w:rPr>
                          <w:sz w:val="24"/>
                          <w:szCs w:val="24"/>
                        </w:rPr>
                        <w:t>Concurring with this LWVVT language at Convention will update the LWVUS position</w:t>
                      </w:r>
                      <w:r>
                        <w:rPr>
                          <w:sz w:val="24"/>
                          <w:szCs w:val="24"/>
                        </w:rPr>
                        <w:t xml:space="preserve"> </w:t>
                      </w:r>
                      <w:r w:rsidRPr="00C07691">
                        <w:rPr>
                          <w:sz w:val="24"/>
                          <w:szCs w:val="24"/>
                        </w:rPr>
                        <w:t>without requiring any outlay of resources by either local Leagues or LWVUS.  It will support</w:t>
                      </w:r>
                      <w:r>
                        <w:rPr>
                          <w:sz w:val="24"/>
                          <w:szCs w:val="24"/>
                        </w:rPr>
                        <w:t xml:space="preserve"> </w:t>
                      </w:r>
                      <w:r w:rsidRPr="00C07691">
                        <w:rPr>
                          <w:sz w:val="24"/>
                          <w:szCs w:val="24"/>
                        </w:rPr>
                        <w:t>our DEI efforts by allowing Leagues to support reforms to our health care and other</w:t>
                      </w:r>
                      <w:r>
                        <w:rPr>
                          <w:sz w:val="24"/>
                          <w:szCs w:val="24"/>
                        </w:rPr>
                        <w:t xml:space="preserve"> </w:t>
                      </w:r>
                      <w:r w:rsidRPr="00C07691">
                        <w:rPr>
                          <w:sz w:val="24"/>
                          <w:szCs w:val="24"/>
                        </w:rPr>
                        <w:t>systems that will benefit racially, economically, geographically, and other underserved</w:t>
                      </w:r>
                      <w:r>
                        <w:rPr>
                          <w:sz w:val="24"/>
                          <w:szCs w:val="24"/>
                        </w:rPr>
                        <w:t xml:space="preserve"> </w:t>
                      </w:r>
                      <w:r w:rsidRPr="00C07691">
                        <w:rPr>
                          <w:sz w:val="24"/>
                          <w:szCs w:val="24"/>
                        </w:rPr>
                        <w:t>populations.  Affordable access and public control over health care services is a concern for</w:t>
                      </w:r>
                      <w:r>
                        <w:rPr>
                          <w:sz w:val="24"/>
                          <w:szCs w:val="24"/>
                        </w:rPr>
                        <w:t xml:space="preserve"> </w:t>
                      </w:r>
                      <w:r w:rsidRPr="00C07691">
                        <w:rPr>
                          <w:sz w:val="24"/>
                          <w:szCs w:val="24"/>
                        </w:rPr>
                        <w:t>a majority of Americans. </w:t>
                      </w:r>
                    </w:p>
                    <w:p w:rsidR="002C2F3D" w:rsidRDefault="002C2F3D"/>
                  </w:txbxContent>
                </v:textbox>
              </v:shape>
            </w:pict>
          </mc:Fallback>
        </mc:AlternateContent>
      </w:r>
      <w:r w:rsidR="00C07691" w:rsidRPr="00C07691">
        <w:rPr>
          <w:sz w:val="24"/>
          <w:szCs w:val="24"/>
        </w:rPr>
        <w:t>Question 11: [Type the exact language below into the question box]</w:t>
      </w:r>
    </w:p>
    <w:p w14:paraId="56754363" w14:textId="77777777" w:rsidR="002C2F3D" w:rsidRPr="00C07691" w:rsidRDefault="002C2F3D" w:rsidP="009273A2">
      <w:pPr>
        <w:spacing w:after="0" w:line="240" w:lineRule="auto"/>
        <w:ind w:firstLine="720"/>
        <w:rPr>
          <w:sz w:val="24"/>
          <w:szCs w:val="24"/>
        </w:rPr>
      </w:pPr>
    </w:p>
    <w:p w14:paraId="6BA70407" w14:textId="77777777" w:rsidR="00C07691" w:rsidRDefault="00C07691" w:rsidP="00C07691">
      <w:pPr>
        <w:spacing w:after="0" w:line="240" w:lineRule="auto"/>
        <w:rPr>
          <w:sz w:val="24"/>
          <w:szCs w:val="24"/>
        </w:rPr>
      </w:pPr>
    </w:p>
    <w:p w14:paraId="0152834C" w14:textId="77777777" w:rsidR="00C07691" w:rsidRDefault="00C07691" w:rsidP="00C07691">
      <w:pPr>
        <w:spacing w:after="0" w:line="240" w:lineRule="auto"/>
        <w:rPr>
          <w:sz w:val="24"/>
          <w:szCs w:val="24"/>
        </w:rPr>
      </w:pPr>
    </w:p>
    <w:p w14:paraId="5583ACBC" w14:textId="77777777" w:rsidR="002C2F3D" w:rsidRDefault="002C2F3D" w:rsidP="00C07691">
      <w:pPr>
        <w:spacing w:after="0" w:line="240" w:lineRule="auto"/>
        <w:rPr>
          <w:sz w:val="24"/>
          <w:szCs w:val="24"/>
        </w:rPr>
      </w:pPr>
    </w:p>
    <w:p w14:paraId="378695FE" w14:textId="77777777" w:rsidR="002C2F3D" w:rsidRDefault="002C2F3D" w:rsidP="00C07691">
      <w:pPr>
        <w:spacing w:after="0" w:line="240" w:lineRule="auto"/>
        <w:rPr>
          <w:sz w:val="24"/>
          <w:szCs w:val="24"/>
        </w:rPr>
      </w:pPr>
    </w:p>
    <w:p w14:paraId="41351394" w14:textId="77777777" w:rsidR="002C2F3D" w:rsidRDefault="002C2F3D" w:rsidP="00C07691">
      <w:pPr>
        <w:spacing w:after="0" w:line="240" w:lineRule="auto"/>
        <w:rPr>
          <w:sz w:val="24"/>
          <w:szCs w:val="24"/>
        </w:rPr>
      </w:pPr>
    </w:p>
    <w:p w14:paraId="2C3CFA98" w14:textId="77777777" w:rsidR="002C2F3D" w:rsidRDefault="002C2F3D" w:rsidP="00C07691">
      <w:pPr>
        <w:spacing w:after="0" w:line="240" w:lineRule="auto"/>
        <w:rPr>
          <w:sz w:val="24"/>
          <w:szCs w:val="24"/>
        </w:rPr>
      </w:pPr>
    </w:p>
    <w:p w14:paraId="3A666D4A" w14:textId="77777777" w:rsidR="002C2F3D" w:rsidRDefault="002C2F3D" w:rsidP="00C07691">
      <w:pPr>
        <w:spacing w:after="0" w:line="240" w:lineRule="auto"/>
        <w:rPr>
          <w:b/>
          <w:color w:val="0000FF"/>
          <w:sz w:val="24"/>
          <w:szCs w:val="24"/>
        </w:rPr>
      </w:pPr>
    </w:p>
    <w:p w14:paraId="067B8215" w14:textId="77777777" w:rsidR="00C07691" w:rsidRPr="002C2F3D" w:rsidRDefault="00C07691" w:rsidP="00C07691">
      <w:pPr>
        <w:spacing w:after="0" w:line="240" w:lineRule="auto"/>
        <w:rPr>
          <w:b/>
          <w:color w:val="0000FF"/>
        </w:rPr>
      </w:pPr>
      <w:r w:rsidRPr="002C2F3D">
        <w:rPr>
          <w:b/>
          <w:color w:val="0000FF"/>
        </w:rPr>
        <w:t>Option B:</w:t>
      </w:r>
    </w:p>
    <w:p w14:paraId="4B3A1D12" w14:textId="77777777" w:rsidR="00C07691" w:rsidRPr="002C2F3D" w:rsidRDefault="00C07691" w:rsidP="009273A2">
      <w:pPr>
        <w:spacing w:after="0" w:line="240" w:lineRule="auto"/>
        <w:ind w:firstLine="720"/>
      </w:pPr>
      <w:r w:rsidRPr="002C2F3D">
        <w:t>Question 16: [Use the exact language in the box above to type into the question box].</w:t>
      </w:r>
    </w:p>
    <w:p w14:paraId="0F7A1349" w14:textId="77777777" w:rsidR="00C07691" w:rsidRPr="002C2F3D" w:rsidRDefault="00C07691" w:rsidP="00C07691">
      <w:pPr>
        <w:spacing w:after="0" w:line="240" w:lineRule="auto"/>
      </w:pPr>
    </w:p>
    <w:p w14:paraId="59427F88" w14:textId="77777777" w:rsidR="00C07691" w:rsidRPr="002C2F3D" w:rsidRDefault="00C07691" w:rsidP="00C07691">
      <w:pPr>
        <w:spacing w:after="0" w:line="240" w:lineRule="auto"/>
        <w:rPr>
          <w:b/>
          <w:color w:val="FF0000"/>
        </w:rPr>
      </w:pPr>
      <w:r w:rsidRPr="002C2F3D">
        <w:rPr>
          <w:b/>
          <w:color w:val="FF0000"/>
        </w:rPr>
        <w:t>Critical Instructions: </w:t>
      </w:r>
    </w:p>
    <w:p w14:paraId="52DDA8D1" w14:textId="0796E150" w:rsidR="00C07691" w:rsidRPr="002C2F3D" w:rsidRDefault="00C07691" w:rsidP="0026421C">
      <w:pPr>
        <w:spacing w:after="0" w:line="240" w:lineRule="auto"/>
      </w:pPr>
      <w:r w:rsidRPr="002C2F3D">
        <w:t>Each League may complete the LWVUS survey once. It must be completed in one sitting and, once started, it cannot be edited —and </w:t>
      </w:r>
      <w:r w:rsidRPr="002C2F3D">
        <w:rPr>
          <w:b/>
        </w:rPr>
        <w:t>IT MAY TIME OUT</w:t>
      </w:r>
      <w:r w:rsidRPr="002C2F3D">
        <w:t xml:space="preserve"> while you are filling it in. Only completed surveys will have any answers considered. B</w:t>
      </w:r>
      <w:r w:rsidR="00AE6F81">
        <w:t>ecause of these issues, the LWV</w:t>
      </w:r>
      <w:r w:rsidRPr="002C2F3D">
        <w:t>US</w:t>
      </w:r>
      <w:r w:rsidR="00452024">
        <w:t xml:space="preserve"> </w:t>
      </w:r>
      <w:hyperlink r:id="rId12" w:history="1">
        <w:r w:rsidR="00452024" w:rsidRPr="00452024">
          <w:rPr>
            <w:rStyle w:val="Hyperlink"/>
          </w:rPr>
          <w:t>2024 Instructions</w:t>
        </w:r>
      </w:hyperlink>
      <w:r w:rsidR="0026421C">
        <w:t xml:space="preserve"> </w:t>
      </w:r>
      <w:r w:rsidR="00452024">
        <w:t>advise</w:t>
      </w:r>
      <w:r w:rsidR="0026421C">
        <w:t xml:space="preserve"> L</w:t>
      </w:r>
      <w:r w:rsidRPr="002C2F3D">
        <w:t xml:space="preserve">eagues to draft all answers in a Word document in advance to allow rapid copy/pasting into the online form. To facilitate this advance drafting, LWVUS offers a </w:t>
      </w:r>
      <w:hyperlink r:id="rId13" w:history="1">
        <w:r w:rsidRPr="00452024">
          <w:rPr>
            <w:rStyle w:val="Hyperlink"/>
          </w:rPr>
          <w:t>PDF version</w:t>
        </w:r>
      </w:hyperlink>
      <w:r w:rsidR="0026421C">
        <w:rPr>
          <w:rStyle w:val="Hyperlink"/>
        </w:rPr>
        <w:t xml:space="preserve"> </w:t>
      </w:r>
      <w:r w:rsidRPr="002C2F3D">
        <w:t>to use for drafting answers, before you open the online survey.</w:t>
      </w:r>
    </w:p>
    <w:p w14:paraId="1CA23B8F" w14:textId="77777777" w:rsidR="005758AA" w:rsidRDefault="005758AA" w:rsidP="00C07691">
      <w:pPr>
        <w:spacing w:after="0" w:line="240" w:lineRule="auto"/>
        <w:rPr>
          <w:b/>
          <w:sz w:val="24"/>
          <w:szCs w:val="24"/>
        </w:rPr>
      </w:pPr>
    </w:p>
    <w:p w14:paraId="16D3AA6E" w14:textId="02669009" w:rsidR="00C07691" w:rsidRPr="003C7F25" w:rsidRDefault="00C07691" w:rsidP="00C07691">
      <w:pPr>
        <w:spacing w:after="0" w:line="240" w:lineRule="auto"/>
        <w:rPr>
          <w:sz w:val="24"/>
          <w:szCs w:val="24"/>
        </w:rPr>
      </w:pPr>
      <w:r w:rsidRPr="00AE47A8">
        <w:rPr>
          <w:b/>
          <w:sz w:val="24"/>
          <w:szCs w:val="24"/>
        </w:rPr>
        <w:t>Submission deadline: March 10, 202</w:t>
      </w:r>
      <w:r w:rsidR="0016604A">
        <w:rPr>
          <w:b/>
          <w:sz w:val="24"/>
          <w:szCs w:val="24"/>
        </w:rPr>
        <w:t>4</w:t>
      </w:r>
      <w:r w:rsidRPr="00AE47A8">
        <w:rPr>
          <w:b/>
          <w:sz w:val="24"/>
          <w:szCs w:val="24"/>
        </w:rPr>
        <w:t>.</w:t>
      </w:r>
      <w:r w:rsidRPr="00C07691">
        <w:rPr>
          <w:sz w:val="24"/>
          <w:szCs w:val="24"/>
        </w:rPr>
        <w:t>  Email questions: </w:t>
      </w:r>
      <w:hyperlink r:id="rId14" w:history="1">
        <w:r w:rsidRPr="00BD2862">
          <w:rPr>
            <w:rStyle w:val="Hyperlink"/>
            <w:sz w:val="24"/>
            <w:szCs w:val="24"/>
          </w:rPr>
          <w:t>progplan@lwv.org</w:t>
        </w:r>
      </w:hyperlink>
      <w:r w:rsidR="00BD2862" w:rsidRPr="00BD2862">
        <w:rPr>
          <w:sz w:val="24"/>
          <w:szCs w:val="24"/>
        </w:rPr>
        <w:t>.</w:t>
      </w:r>
    </w:p>
    <w:sectPr w:rsidR="00C07691" w:rsidRPr="003C7F25" w:rsidSect="00DF03CF">
      <w:headerReference w:type="first" r:id="rId15"/>
      <w:pgSz w:w="12240" w:h="15840"/>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49B0" w14:textId="77777777" w:rsidR="00DF03CF" w:rsidRDefault="00DF03CF" w:rsidP="00E63A12">
      <w:pPr>
        <w:spacing w:after="0" w:line="240" w:lineRule="auto"/>
      </w:pPr>
      <w:r>
        <w:separator/>
      </w:r>
    </w:p>
  </w:endnote>
  <w:endnote w:type="continuationSeparator" w:id="0">
    <w:p w14:paraId="0AAA7F9B" w14:textId="77777777" w:rsidR="00DF03CF" w:rsidRDefault="00DF03CF" w:rsidP="00E6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03F1" w14:textId="77777777" w:rsidR="00DF03CF" w:rsidRDefault="00DF03CF" w:rsidP="00E63A12">
      <w:pPr>
        <w:spacing w:after="0" w:line="240" w:lineRule="auto"/>
      </w:pPr>
      <w:r>
        <w:separator/>
      </w:r>
    </w:p>
  </w:footnote>
  <w:footnote w:type="continuationSeparator" w:id="0">
    <w:p w14:paraId="67446178" w14:textId="77777777" w:rsidR="00DF03CF" w:rsidRDefault="00DF03CF" w:rsidP="00E6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ACB7" w14:textId="3E5EC2BA" w:rsidR="00E63A12" w:rsidRDefault="00E63A12" w:rsidP="00E63A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A4D81"/>
    <w:multiLevelType w:val="multilevel"/>
    <w:tmpl w:val="3DE0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97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682"/>
    <w:rsid w:val="0002364F"/>
    <w:rsid w:val="00031CDF"/>
    <w:rsid w:val="00040012"/>
    <w:rsid w:val="0007228A"/>
    <w:rsid w:val="000C0D71"/>
    <w:rsid w:val="0016604A"/>
    <w:rsid w:val="001B5C88"/>
    <w:rsid w:val="0026421C"/>
    <w:rsid w:val="002C2F3D"/>
    <w:rsid w:val="002C41D8"/>
    <w:rsid w:val="002E2649"/>
    <w:rsid w:val="00322F7F"/>
    <w:rsid w:val="003525E1"/>
    <w:rsid w:val="003903A2"/>
    <w:rsid w:val="003C04DD"/>
    <w:rsid w:val="003C7F25"/>
    <w:rsid w:val="00426217"/>
    <w:rsid w:val="00437C7F"/>
    <w:rsid w:val="00452024"/>
    <w:rsid w:val="00470682"/>
    <w:rsid w:val="004A346D"/>
    <w:rsid w:val="004C4DAD"/>
    <w:rsid w:val="004C7E01"/>
    <w:rsid w:val="004F4B48"/>
    <w:rsid w:val="004F4F73"/>
    <w:rsid w:val="00507569"/>
    <w:rsid w:val="005447BC"/>
    <w:rsid w:val="005758AA"/>
    <w:rsid w:val="005B795F"/>
    <w:rsid w:val="005D67CD"/>
    <w:rsid w:val="006D147E"/>
    <w:rsid w:val="0070726C"/>
    <w:rsid w:val="00746E32"/>
    <w:rsid w:val="00777820"/>
    <w:rsid w:val="007A04C8"/>
    <w:rsid w:val="007A3DD0"/>
    <w:rsid w:val="00802B42"/>
    <w:rsid w:val="008836E6"/>
    <w:rsid w:val="00913B59"/>
    <w:rsid w:val="009273A2"/>
    <w:rsid w:val="00977FD6"/>
    <w:rsid w:val="009813C1"/>
    <w:rsid w:val="009D676B"/>
    <w:rsid w:val="00A10CC7"/>
    <w:rsid w:val="00A56ADF"/>
    <w:rsid w:val="00AA2E6B"/>
    <w:rsid w:val="00AC2EE4"/>
    <w:rsid w:val="00AE2ADE"/>
    <w:rsid w:val="00AE47A8"/>
    <w:rsid w:val="00AE6F81"/>
    <w:rsid w:val="00AF1A51"/>
    <w:rsid w:val="00B27EE4"/>
    <w:rsid w:val="00B31291"/>
    <w:rsid w:val="00B41A4F"/>
    <w:rsid w:val="00B538CD"/>
    <w:rsid w:val="00BA0019"/>
    <w:rsid w:val="00BA7F12"/>
    <w:rsid w:val="00BD2862"/>
    <w:rsid w:val="00C07691"/>
    <w:rsid w:val="00C27ED5"/>
    <w:rsid w:val="00CB4928"/>
    <w:rsid w:val="00D83277"/>
    <w:rsid w:val="00DD2107"/>
    <w:rsid w:val="00DF03CF"/>
    <w:rsid w:val="00DF4333"/>
    <w:rsid w:val="00E20AE6"/>
    <w:rsid w:val="00E57143"/>
    <w:rsid w:val="00E63A12"/>
    <w:rsid w:val="00EA0B57"/>
    <w:rsid w:val="00EF163F"/>
    <w:rsid w:val="00FD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3E74B"/>
  <w15:docId w15:val="{0D32593E-2C7B-2045-BF5F-BB1D1C66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7F25"/>
    <w:rPr>
      <w:color w:val="0000FF"/>
      <w:u w:val="single"/>
    </w:rPr>
  </w:style>
  <w:style w:type="character" w:customStyle="1" w:styleId="apple-tab-span">
    <w:name w:val="apple-tab-span"/>
    <w:basedOn w:val="DefaultParagraphFont"/>
    <w:rsid w:val="003C7F25"/>
  </w:style>
  <w:style w:type="paragraph" w:styleId="BalloonText">
    <w:name w:val="Balloon Text"/>
    <w:basedOn w:val="Normal"/>
    <w:link w:val="BalloonTextChar"/>
    <w:uiPriority w:val="99"/>
    <w:semiHidden/>
    <w:unhideWhenUsed/>
    <w:rsid w:val="002C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3D"/>
    <w:rPr>
      <w:rFonts w:ascii="Tahoma" w:hAnsi="Tahoma" w:cs="Tahoma"/>
      <w:sz w:val="16"/>
      <w:szCs w:val="16"/>
    </w:rPr>
  </w:style>
  <w:style w:type="paragraph" w:styleId="Header">
    <w:name w:val="header"/>
    <w:basedOn w:val="Normal"/>
    <w:link w:val="HeaderChar"/>
    <w:uiPriority w:val="99"/>
    <w:unhideWhenUsed/>
    <w:rsid w:val="00E63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12"/>
  </w:style>
  <w:style w:type="paragraph" w:styleId="Footer">
    <w:name w:val="footer"/>
    <w:basedOn w:val="Normal"/>
    <w:link w:val="FooterChar"/>
    <w:uiPriority w:val="99"/>
    <w:unhideWhenUsed/>
    <w:rsid w:val="00E63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12"/>
  </w:style>
  <w:style w:type="character" w:styleId="FollowedHyperlink">
    <w:name w:val="FollowedHyperlink"/>
    <w:basedOn w:val="DefaultParagraphFont"/>
    <w:uiPriority w:val="99"/>
    <w:semiHidden/>
    <w:unhideWhenUsed/>
    <w:rsid w:val="005B795F"/>
    <w:rPr>
      <w:color w:val="800080" w:themeColor="followedHyperlink"/>
      <w:u w:val="single"/>
    </w:rPr>
  </w:style>
  <w:style w:type="paragraph" w:customStyle="1" w:styleId="Default">
    <w:name w:val="Default"/>
    <w:rsid w:val="005D67C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B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vhealthcarereform.org/wp-content/uploads/2024/01/VT-Concurrence-Statement.pdf" TargetMode="External"/><Relationship Id="rId13" Type="http://schemas.openxmlformats.org/officeDocument/2006/relationships/hyperlink" Target="https://www.lwv.org/sites/default/files/2023-12/LWVUS%20Program%20Planning%20Survey%202024-26%20(upd.%2012.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wv.org/league-management/council-convention/2024-2026-program-planning-instru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vhealthcarereform.org/vermont-concurrence-page-20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wv.vt.update@gmail.com" TargetMode="External"/><Relationship Id="rId4" Type="http://schemas.openxmlformats.org/officeDocument/2006/relationships/settings" Target="settings.xml"/><Relationship Id="rId9" Type="http://schemas.openxmlformats.org/officeDocument/2006/relationships/hyperlink" Target="https://lwvhealthcarereform.org/vermont-concurrence-page-2024" TargetMode="External"/><Relationship Id="rId14" Type="http://schemas.openxmlformats.org/officeDocument/2006/relationships/hyperlink" Target="file:///C:\Users\Susan\Documents\2023%20Desktop%20Folders\LWV\Healthcare\LWVUS%20Convention%20Concurrence\progplan@l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A684-816B-430B-9CDC-221EDC02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Barbara Pearson</cp:lastModifiedBy>
  <cp:revision>2</cp:revision>
  <dcterms:created xsi:type="dcterms:W3CDTF">2024-02-18T16:19:00Z</dcterms:created>
  <dcterms:modified xsi:type="dcterms:W3CDTF">2024-02-18T16:19:00Z</dcterms:modified>
</cp:coreProperties>
</file>